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28"/>
          <w:szCs w:val="36"/>
        </w:rPr>
        <w:t>附件3：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2020年山东省通信行业“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电信</w:t>
      </w:r>
      <w:r>
        <w:rPr>
          <w:rFonts w:hint="eastAsia" w:ascii="华文中宋" w:hAnsi="华文中宋" w:eastAsia="华文中宋"/>
          <w:b/>
          <w:sz w:val="36"/>
          <w:szCs w:val="36"/>
        </w:rPr>
        <w:t>杯”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篮球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比赛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参加活动人员健康筛查信息采集表</w:t>
      </w:r>
    </w:p>
    <w:p>
      <w:pPr>
        <w:rPr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13"/>
        <w:gridCol w:w="1335"/>
        <w:gridCol w:w="1365"/>
        <w:gridCol w:w="1860"/>
        <w:gridCol w:w="1710"/>
        <w:gridCol w:w="2167"/>
        <w:gridCol w:w="1748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74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  <w:p>
            <w:pPr>
              <w:snapToGrid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情形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74" w:type="dxa"/>
            <w:vMerge w:val="continue"/>
          </w:tcPr>
          <w:p/>
        </w:tc>
        <w:tc>
          <w:tcPr>
            <w:tcW w:w="1013" w:type="dxa"/>
          </w:tcPr>
          <w:p>
            <w:r>
              <w:rPr>
                <w:rFonts w:hint="eastAsia"/>
              </w:rPr>
              <w:t>健康码</w:t>
            </w:r>
          </w:p>
          <w:p>
            <w:r>
              <w:rPr>
                <w:rFonts w:ascii="Calibri" w:hAnsi="Calibri" w:cs="Calibri"/>
              </w:rPr>
              <w:t>①</w:t>
            </w:r>
            <w:r>
              <w:rPr>
                <w:rFonts w:hint="eastAsia"/>
              </w:rPr>
              <w:t>红码</w:t>
            </w:r>
          </w:p>
          <w:p>
            <w:r>
              <w:rPr>
                <w:rFonts w:ascii="Calibri" w:hAnsi="Calibri" w:cs="Calibri"/>
              </w:rPr>
              <w:t>②</w:t>
            </w:r>
            <w:r>
              <w:rPr>
                <w:rFonts w:hint="eastAsia"/>
              </w:rPr>
              <w:t>黄码</w:t>
            </w:r>
          </w:p>
          <w:p>
            <w:r>
              <w:rPr>
                <w:rFonts w:ascii="Calibri" w:hAnsi="Calibri" w:cs="Calibri"/>
              </w:rPr>
              <w:t>③</w:t>
            </w:r>
            <w:r>
              <w:rPr>
                <w:rFonts w:hint="eastAsia" w:ascii="Calibri" w:hAnsi="Calibri" w:cs="Calibri"/>
              </w:rPr>
              <w:t>绿码</w:t>
            </w:r>
          </w:p>
        </w:tc>
        <w:tc>
          <w:tcPr>
            <w:tcW w:w="1335" w:type="dxa"/>
          </w:tcPr>
          <w:p>
            <w:r>
              <w:rPr>
                <w:rFonts w:hint="eastAsia"/>
              </w:rPr>
              <w:t>14天内旅居地（国家及县/市/区）</w:t>
            </w:r>
          </w:p>
        </w:tc>
        <w:tc>
          <w:tcPr>
            <w:tcW w:w="1365" w:type="dxa"/>
          </w:tcPr>
          <w:p>
            <w:r>
              <w:rPr>
                <w:rFonts w:hint="eastAsia"/>
              </w:rPr>
              <w:t>居住社区21天内发生疫情</w:t>
            </w:r>
          </w:p>
          <w:p>
            <w:r>
              <w:rPr>
                <w:rFonts w:ascii="Calibri" w:hAnsi="Calibri" w:cs="Calibri"/>
              </w:rPr>
              <w:t>①</w:t>
            </w:r>
            <w:r>
              <w:rPr>
                <w:rFonts w:hint="eastAsia"/>
              </w:rPr>
              <w:t>是</w:t>
            </w:r>
          </w:p>
          <w:p>
            <w:r>
              <w:rPr>
                <w:rFonts w:ascii="Calibri" w:hAnsi="Calibri" w:cs="Calibri"/>
              </w:rPr>
              <w:t>②</w:t>
            </w:r>
            <w:r>
              <w:rPr>
                <w:rFonts w:hint="eastAsia"/>
              </w:rPr>
              <w:t>否</w:t>
            </w:r>
          </w:p>
        </w:tc>
        <w:tc>
          <w:tcPr>
            <w:tcW w:w="1860" w:type="dxa"/>
          </w:tcPr>
          <w:p>
            <w:r>
              <w:rPr>
                <w:rFonts w:hint="eastAsia"/>
              </w:rPr>
              <w:t>属于下面哪种情形</w:t>
            </w:r>
          </w:p>
          <w:p>
            <w:r>
              <w:rPr>
                <w:rFonts w:ascii="Calibri" w:hAnsi="Calibri" w:cs="Calibri"/>
              </w:rPr>
              <w:t>①</w:t>
            </w:r>
            <w:r>
              <w:rPr>
                <w:rFonts w:hint="eastAsia"/>
              </w:rPr>
              <w:t>确诊病例</w:t>
            </w:r>
          </w:p>
          <w:p>
            <w:r>
              <w:rPr>
                <w:rFonts w:ascii="Calibri" w:hAnsi="Calibri" w:cs="Calibri"/>
              </w:rPr>
              <w:t>②</w:t>
            </w:r>
            <w:r>
              <w:rPr>
                <w:rFonts w:hint="eastAsia"/>
              </w:rPr>
              <w:t>无症状感染者</w:t>
            </w:r>
          </w:p>
          <w:p>
            <w:r>
              <w:rPr>
                <w:rFonts w:ascii="Calibri" w:hAnsi="Calibri" w:cs="Calibri"/>
              </w:rPr>
              <w:t>③</w:t>
            </w:r>
            <w:r>
              <w:rPr>
                <w:rFonts w:hint="eastAsia"/>
              </w:rPr>
              <w:t>密切接触者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④</w:t>
            </w:r>
            <w:r>
              <w:rPr>
                <w:rFonts w:hint="eastAsia" w:asciiTheme="minorEastAsia" w:hAnsiTheme="minorEastAsia" w:cstheme="minorEastAsia"/>
              </w:rPr>
              <w:t>以上都不是</w:t>
            </w:r>
          </w:p>
        </w:tc>
        <w:tc>
          <w:tcPr>
            <w:tcW w:w="171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是否接触医学隔离观察</w:t>
            </w:r>
          </w:p>
          <w:p>
            <w:pPr>
              <w:spacing w:line="400" w:lineRule="exact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  <w:r>
              <w:rPr>
                <w:rFonts w:hint="eastAsia"/>
              </w:rPr>
              <w:t>是</w:t>
            </w:r>
          </w:p>
          <w:p>
            <w:pPr>
              <w:spacing w:line="400" w:lineRule="exact"/>
            </w:pPr>
            <w:r>
              <w:rPr>
                <w:rFonts w:hint="eastAsia" w:ascii="微软雅黑" w:hAnsi="微软雅黑" w:eastAsia="微软雅黑" w:cs="微软雅黑"/>
              </w:rPr>
              <w:t>②</w:t>
            </w:r>
            <w:r>
              <w:rPr>
                <w:rFonts w:hint="eastAsia"/>
              </w:rPr>
              <w:t>否</w:t>
            </w:r>
          </w:p>
          <w:p>
            <w:pPr>
              <w:spacing w:line="400" w:lineRule="exact"/>
            </w:pPr>
            <w:r>
              <w:rPr>
                <w:rFonts w:hint="eastAsia" w:ascii="微软雅黑" w:hAnsi="微软雅黑" w:eastAsia="微软雅黑" w:cs="微软雅黑"/>
              </w:rPr>
              <w:t>③</w:t>
            </w:r>
            <w:r>
              <w:rPr>
                <w:rFonts w:hint="eastAsia"/>
              </w:rPr>
              <w:t>不属于医学隔离观察对象</w:t>
            </w:r>
          </w:p>
        </w:tc>
        <w:tc>
          <w:tcPr>
            <w:tcW w:w="2167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14天内有一下症状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①发热</w:t>
            </w:r>
            <w:r>
              <w:t>②</w:t>
            </w:r>
            <w:r>
              <w:rPr>
                <w:rFonts w:hint="eastAsia"/>
              </w:rPr>
              <w:t>乏力③咳嗽或者打喷嚏④咽痛⑤腹泻⑥呕吐⑦黄疸⑧皮疹⑨结膜充血⑩都没有</w:t>
            </w:r>
          </w:p>
        </w:tc>
        <w:tc>
          <w:tcPr>
            <w:tcW w:w="1748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如出现以上所现症状，是否排除疑似传染病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①是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②否</w:t>
            </w:r>
          </w:p>
        </w:tc>
        <w:tc>
          <w:tcPr>
            <w:tcW w:w="140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核酸检测结果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①阳性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②阴性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③不需要核酸检测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74" w:type="dxa"/>
          </w:tcPr>
          <w:p/>
        </w:tc>
        <w:tc>
          <w:tcPr>
            <w:tcW w:w="1013" w:type="dxa"/>
          </w:tcPr>
          <w:p/>
        </w:tc>
        <w:tc>
          <w:tcPr>
            <w:tcW w:w="1335" w:type="dxa"/>
          </w:tcPr>
          <w:p/>
        </w:tc>
        <w:tc>
          <w:tcPr>
            <w:tcW w:w="1365" w:type="dxa"/>
          </w:tcPr>
          <w:p/>
        </w:tc>
        <w:tc>
          <w:tcPr>
            <w:tcW w:w="1860" w:type="dxa"/>
          </w:tcPr>
          <w:p/>
        </w:tc>
        <w:tc>
          <w:tcPr>
            <w:tcW w:w="1710" w:type="dxa"/>
          </w:tcPr>
          <w:p/>
        </w:tc>
        <w:tc>
          <w:tcPr>
            <w:tcW w:w="2167" w:type="dxa"/>
          </w:tcPr>
          <w:p/>
        </w:tc>
        <w:tc>
          <w:tcPr>
            <w:tcW w:w="1748" w:type="dxa"/>
          </w:tcPr>
          <w:p/>
        </w:tc>
        <w:tc>
          <w:tcPr>
            <w:tcW w:w="1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74" w:type="dxa"/>
          </w:tcPr>
          <w:p/>
        </w:tc>
        <w:tc>
          <w:tcPr>
            <w:tcW w:w="1013" w:type="dxa"/>
          </w:tcPr>
          <w:p/>
        </w:tc>
        <w:tc>
          <w:tcPr>
            <w:tcW w:w="1335" w:type="dxa"/>
          </w:tcPr>
          <w:p/>
        </w:tc>
        <w:tc>
          <w:tcPr>
            <w:tcW w:w="1365" w:type="dxa"/>
          </w:tcPr>
          <w:p/>
        </w:tc>
        <w:tc>
          <w:tcPr>
            <w:tcW w:w="1860" w:type="dxa"/>
          </w:tcPr>
          <w:p/>
        </w:tc>
        <w:tc>
          <w:tcPr>
            <w:tcW w:w="1710" w:type="dxa"/>
          </w:tcPr>
          <w:p/>
        </w:tc>
        <w:tc>
          <w:tcPr>
            <w:tcW w:w="2167" w:type="dxa"/>
          </w:tcPr>
          <w:p/>
        </w:tc>
        <w:tc>
          <w:tcPr>
            <w:tcW w:w="1748" w:type="dxa"/>
          </w:tcPr>
          <w:p/>
        </w:tc>
        <w:tc>
          <w:tcPr>
            <w:tcW w:w="1402" w:type="dxa"/>
          </w:tcPr>
          <w:p/>
        </w:tc>
      </w:tr>
    </w:tbl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  <w:lang w:eastAsia="zh-CN"/>
        </w:rPr>
        <w:sectPr>
          <w:pgSz w:w="16838" w:h="11906" w:orient="landscape"/>
          <w:pgMar w:top="1134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36"/>
        </w:rPr>
        <w:t>单位负责人：                        联系电话：                            日期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717A5A"/>
    <w:rsid w:val="005954FE"/>
    <w:rsid w:val="00D66606"/>
    <w:rsid w:val="00F255AF"/>
    <w:rsid w:val="03835F56"/>
    <w:rsid w:val="2B9A77BC"/>
    <w:rsid w:val="33913161"/>
    <w:rsid w:val="35717A5A"/>
    <w:rsid w:val="4BCE7F64"/>
    <w:rsid w:val="703B7BC2"/>
    <w:rsid w:val="71124E4F"/>
    <w:rsid w:val="79A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2020-09-29T06:25:00Z</dcterms:created>
  <dc:creator>hu</dc:creator>
  <cp:lastModifiedBy>Administrator</cp:lastModifiedBy>
  <cp:lastPrinted>2020-09-30T01:21:00Z</cp:lastPrinted>
  <dcterms:modified xsi:type="dcterms:W3CDTF">2021-08-09T02:04:13Z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A40033F2EB6446D8A784DF604230AE4A</vt:lpwstr>
  </property>
</Properties>
</file>