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0D" w:rsidRDefault="00291C67">
      <w:pPr>
        <w:pStyle w:val="1"/>
        <w:ind w:firstLine="200"/>
      </w:pPr>
      <w:r>
        <w:rPr>
          <w:rFonts w:hint="eastAsia"/>
        </w:rPr>
        <w:t>山东</w:t>
      </w:r>
      <w:r>
        <w:rPr>
          <w:rFonts w:hint="eastAsia"/>
        </w:rPr>
        <w:t>通信协会</w:t>
      </w:r>
      <w:r>
        <w:rPr>
          <w:rFonts w:hint="eastAsia"/>
        </w:rPr>
        <w:t>培训平台用户使用手册</w:t>
      </w:r>
    </w:p>
    <w:p w:rsidR="002A5B0D" w:rsidRDefault="00291C67">
      <w:pPr>
        <w:numPr>
          <w:ilvl w:val="0"/>
          <w:numId w:val="1"/>
        </w:numPr>
        <w:rPr>
          <w:rFonts w:ascii="Calibri" w:eastAsia="宋体" w:hAnsi="Calibri"/>
          <w:b/>
          <w:sz w:val="36"/>
          <w:szCs w:val="36"/>
        </w:rPr>
      </w:pPr>
      <w:r>
        <w:rPr>
          <w:rFonts w:ascii="Calibri" w:eastAsia="宋体" w:hAnsi="Calibri" w:hint="eastAsia"/>
          <w:b/>
          <w:sz w:val="36"/>
          <w:szCs w:val="36"/>
        </w:rPr>
        <w:t>手机版本</w:t>
      </w:r>
    </w:p>
    <w:p w:rsidR="002A5B0D" w:rsidRDefault="00291C67">
      <w:pPr>
        <w:numPr>
          <w:ilvl w:val="0"/>
          <w:numId w:val="2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通过扫描二维码下载“山东通信协会</w:t>
      </w:r>
      <w:r>
        <w:rPr>
          <w:rFonts w:ascii="Calibri" w:eastAsia="宋体" w:hAnsi="Calibri" w:hint="eastAsia"/>
          <w:sz w:val="28"/>
          <w:szCs w:val="28"/>
        </w:rPr>
        <w:t>app</w:t>
      </w:r>
      <w:r>
        <w:rPr>
          <w:rFonts w:ascii="Calibri" w:eastAsia="宋体" w:hAnsi="Calibri" w:hint="eastAsia"/>
          <w:sz w:val="28"/>
          <w:szCs w:val="28"/>
        </w:rPr>
        <w:t>”</w:t>
      </w:r>
    </w:p>
    <w:p w:rsidR="002A5B0D" w:rsidRDefault="00291C67">
      <w:pPr>
        <w:rPr>
          <w:rFonts w:ascii="Calibri" w:eastAsia="宋体" w:hAnsi="Calibri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3839845" cy="2020570"/>
            <wp:effectExtent l="0" t="0" r="952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lenove/AppData/Roaming/JisuOffice/ETemp/20680_8167296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02120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2A5B0D" w:rsidRDefault="00291C67">
      <w:pPr>
        <w:numPr>
          <w:ilvl w:val="0"/>
          <w:numId w:val="2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安装完成打开</w:t>
      </w:r>
      <w:r>
        <w:rPr>
          <w:rFonts w:ascii="Calibri" w:eastAsia="宋体" w:hAnsi="Calibri" w:hint="eastAsia"/>
          <w:sz w:val="28"/>
          <w:szCs w:val="28"/>
        </w:rPr>
        <w:t>app</w:t>
      </w:r>
      <w:r>
        <w:rPr>
          <w:rFonts w:ascii="Calibri" w:eastAsia="宋体" w:hAnsi="Calibri" w:hint="eastAsia"/>
          <w:sz w:val="28"/>
          <w:szCs w:val="28"/>
        </w:rPr>
        <w:t>进入登录页（根据后台管理员分配的账号登录（账号为参培人员手机号），默认密码</w:t>
      </w:r>
      <w:r>
        <w:rPr>
          <w:rFonts w:ascii="Calibri" w:eastAsia="宋体" w:hAnsi="Calibri" w:hint="eastAsia"/>
          <w:sz w:val="28"/>
          <w:szCs w:val="28"/>
        </w:rPr>
        <w:t>a9999999</w:t>
      </w:r>
      <w:r>
        <w:rPr>
          <w:rFonts w:ascii="Calibri" w:eastAsia="宋体" w:hAnsi="Calibri" w:hint="eastAsia"/>
          <w:sz w:val="28"/>
          <w:szCs w:val="28"/>
        </w:rPr>
        <w:t>，首次登录会提示修改密码，根据提示修改即可）</w:t>
      </w:r>
    </w:p>
    <w:p w:rsidR="002A5B0D" w:rsidRDefault="00291C67">
      <w:pPr>
        <w:rPr>
          <w:rFonts w:ascii="Calibri" w:eastAsia="宋体" w:hAnsi="Calibri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2721610" cy="4004310"/>
            <wp:effectExtent l="0" t="0" r="3810" b="1651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lenove/AppData/Roaming/JisuOffice/ETemp/20680_8167296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400494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91C67" w:rsidP="00291C67">
      <w:pPr>
        <w:numPr>
          <w:ilvl w:val="0"/>
          <w:numId w:val="2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点击底部导航“直播”进入直播列表页，按照开课时间签到观看视频，进入视频出现黑屏或卡顿返回列表重新进入即可。</w:t>
      </w:r>
    </w:p>
    <w:p w:rsidR="00291C67" w:rsidRPr="00291C67" w:rsidRDefault="00291C67" w:rsidP="00291C67">
      <w:pPr>
        <w:rPr>
          <w:rFonts w:ascii="Calibri" w:eastAsia="宋体" w:hAnsi="Calibri" w:hint="eastAsia"/>
          <w:sz w:val="28"/>
          <w:szCs w:val="28"/>
        </w:rPr>
      </w:pPr>
    </w:p>
    <w:p w:rsidR="00291C67" w:rsidRPr="00291C67" w:rsidRDefault="00291C67">
      <w:pPr>
        <w:rPr>
          <w:rFonts w:eastAsia="宋体" w:hint="eastAsia"/>
          <w:noProof/>
          <w:sz w:val="30"/>
          <w:szCs w:val="30"/>
        </w:rPr>
      </w:pPr>
      <w:bookmarkStart w:id="0" w:name="_Hlk73435253"/>
      <w:r w:rsidRPr="00291C67">
        <w:rPr>
          <w:rFonts w:eastAsia="宋体" w:hint="eastAsia"/>
          <w:noProof/>
          <w:sz w:val="30"/>
          <w:szCs w:val="30"/>
        </w:rPr>
        <w:t>学员按报名类别选择对应的教室进入</w:t>
      </w:r>
    </w:p>
    <w:bookmarkEnd w:id="0"/>
    <w:p w:rsidR="00291C67" w:rsidRPr="00291C67" w:rsidRDefault="00291C67">
      <w:pPr>
        <w:rPr>
          <w:rFonts w:ascii="Calibri" w:eastAsia="宋体" w:hAnsi="Calibri" w:hint="eastAsia"/>
          <w:sz w:val="28"/>
          <w:szCs w:val="28"/>
        </w:rPr>
      </w:pPr>
    </w:p>
    <w:p w:rsidR="002A5B0D" w:rsidRDefault="00291C67">
      <w:pPr>
        <w:numPr>
          <w:ilvl w:val="0"/>
          <w:numId w:val="2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点击“我的”进入设置页面，可以查看练习记录和修改密码</w:t>
      </w:r>
    </w:p>
    <w:p w:rsidR="002A5B0D" w:rsidRDefault="00291C67">
      <w:pPr>
        <w:rPr>
          <w:rFonts w:ascii="Calibri" w:eastAsia="宋体" w:hAnsi="Calibri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2085975" cy="3528060"/>
            <wp:effectExtent l="0" t="0" r="10795" b="1651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/Users/lenove/AppData/Roaming/JisuOffice/ETemp/20680_8167296/image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352869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2A5B0D" w:rsidRDefault="00291C67">
      <w:pPr>
        <w:numPr>
          <w:ilvl w:val="0"/>
          <w:numId w:val="1"/>
        </w:numPr>
        <w:rPr>
          <w:rFonts w:ascii="Calibri" w:eastAsia="宋体" w:hAnsi="Calibri"/>
          <w:b/>
          <w:sz w:val="36"/>
          <w:szCs w:val="36"/>
        </w:rPr>
      </w:pPr>
      <w:r>
        <w:rPr>
          <w:rFonts w:ascii="Calibri" w:eastAsia="宋体" w:hAnsi="Calibri" w:hint="eastAsia"/>
          <w:b/>
          <w:sz w:val="36"/>
          <w:szCs w:val="36"/>
        </w:rPr>
        <w:t>电脑版</w:t>
      </w:r>
    </w:p>
    <w:p w:rsidR="002A5B0D" w:rsidRDefault="00291C67">
      <w:pPr>
        <w:numPr>
          <w:ilvl w:val="0"/>
          <w:numId w:val="3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推荐使用谷歌浏览器访问，视频观看兼容性更佳。</w:t>
      </w:r>
    </w:p>
    <w:p w:rsidR="002A5B0D" w:rsidRDefault="00291C67">
      <w:pPr>
        <w:numPr>
          <w:ilvl w:val="0"/>
          <w:numId w:val="3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访问地址：</w:t>
      </w:r>
      <w:hyperlink r:id="rId8" w:history="1">
        <w:r>
          <w:rPr>
            <w:rStyle w:val="a3"/>
            <w:rFonts w:ascii="宋体" w:eastAsia="宋体" w:hAnsi="宋体" w:cs="宋体"/>
            <w:sz w:val="24"/>
            <w:szCs w:val="24"/>
          </w:rPr>
          <w:t>http://tx.weixiaoinfo.com/web/#/login</w:t>
        </w:r>
      </w:hyperlink>
    </w:p>
    <w:p w:rsidR="002A5B0D" w:rsidRDefault="00291C67">
      <w:pPr>
        <w:numPr>
          <w:ilvl w:val="0"/>
          <w:numId w:val="3"/>
        </w:numPr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进入登录界面通过管理员提供的账号和默认密码即可登录（如在手机端登录过并修改了密码，按照修改的密码登录）。如忘记密码可通过手机验证码重置</w:t>
      </w:r>
    </w:p>
    <w:p w:rsidR="002A5B0D" w:rsidRDefault="00291C67">
      <w:pPr>
        <w:rPr>
          <w:rFonts w:ascii="Calibri" w:eastAsia="宋体" w:hAnsi="Calibri"/>
          <w:sz w:val="28"/>
          <w:szCs w:val="28"/>
        </w:rPr>
      </w:pPr>
      <w:r>
        <w:rPr>
          <w:noProof/>
          <w:sz w:val="20"/>
        </w:rPr>
        <w:lastRenderedPageBreak/>
        <w:drawing>
          <wp:inline distT="0" distB="0" distL="0" distR="0">
            <wp:extent cx="5266055" cy="3233420"/>
            <wp:effectExtent l="0" t="0" r="12065" b="635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/Users/lenove/AppData/Roaming/JisuOffice/ETemp/20680_8167296/image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3405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2A5B0D" w:rsidRDefault="00291C67">
      <w:pPr>
        <w:numPr>
          <w:ilvl w:val="0"/>
          <w:numId w:val="3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登录成功进入首页。</w:t>
      </w:r>
    </w:p>
    <w:p w:rsidR="002A5B0D" w:rsidRDefault="00291C67">
      <w:pPr>
        <w:rPr>
          <w:rFonts w:ascii="Calibri" w:eastAsia="宋体" w:hAnsi="Calibri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274945" cy="3028315"/>
            <wp:effectExtent l="0" t="0" r="0" b="0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/Users/lenove/AppData/Roaming/JisuOffice/ETemp/20680_8167296/fImage35182532846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02895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91C67">
      <w:pPr>
        <w:numPr>
          <w:ilvl w:val="0"/>
          <w:numId w:val="3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点击导航栏“直播”进入直播列表页，根据直播时间点击“签到”进入直播课堂，直播结束后根据回放课的时间段观看回放课。</w:t>
      </w:r>
    </w:p>
    <w:p w:rsidR="00291C67" w:rsidRDefault="00291C67" w:rsidP="00291C67">
      <w:pPr>
        <w:rPr>
          <w:rFonts w:eastAsia="宋体"/>
          <w:noProof/>
          <w:sz w:val="30"/>
          <w:szCs w:val="30"/>
        </w:rPr>
      </w:pPr>
    </w:p>
    <w:p w:rsidR="00291C67" w:rsidRPr="00291C67" w:rsidRDefault="00291C67" w:rsidP="00291C67">
      <w:pPr>
        <w:rPr>
          <w:rFonts w:eastAsia="宋体" w:hint="eastAsia"/>
          <w:noProof/>
          <w:sz w:val="30"/>
          <w:szCs w:val="30"/>
        </w:rPr>
      </w:pPr>
      <w:r w:rsidRPr="00291C67">
        <w:rPr>
          <w:rFonts w:eastAsia="宋体" w:hint="eastAsia"/>
          <w:noProof/>
          <w:sz w:val="30"/>
          <w:szCs w:val="30"/>
        </w:rPr>
        <w:t>学员按报名类别选择对应的教室进入</w:t>
      </w:r>
    </w:p>
    <w:p w:rsidR="002A5B0D" w:rsidRPr="00291C67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91C67">
      <w:pPr>
        <w:numPr>
          <w:ilvl w:val="0"/>
          <w:numId w:val="3"/>
        </w:num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hint="eastAsia"/>
          <w:sz w:val="28"/>
          <w:szCs w:val="28"/>
        </w:rPr>
        <w:t>点击“我的”进入我的信息界面，查看练习记录和修改密码</w:t>
      </w:r>
    </w:p>
    <w:p w:rsidR="002A5B0D" w:rsidRDefault="00291C67">
      <w:pPr>
        <w:rPr>
          <w:rFonts w:ascii="Calibri" w:eastAsia="宋体" w:hAnsi="Calibri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129530" cy="2777490"/>
            <wp:effectExtent l="0" t="0" r="0" b="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/Users/lenove/AppData/Roaming/JisuOffice/ETemp/20680_8167296/image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277812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A5B0D"/>
    <w:p w:rsidR="002A5B0D" w:rsidRDefault="002A5B0D"/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A5B0D"/>
    <w:p w:rsidR="002A5B0D" w:rsidRDefault="002A5B0D"/>
    <w:p w:rsidR="002A5B0D" w:rsidRDefault="002A5B0D"/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A5B0D"/>
    <w:p w:rsidR="002A5B0D" w:rsidRDefault="002A5B0D"/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Default="002A5B0D">
      <w:pPr>
        <w:rPr>
          <w:rFonts w:ascii="Calibri" w:eastAsia="宋体" w:hAnsi="Calibri"/>
          <w:sz w:val="28"/>
          <w:szCs w:val="28"/>
        </w:rPr>
      </w:pPr>
    </w:p>
    <w:p w:rsidR="002A5B0D" w:rsidRPr="00291C67" w:rsidRDefault="002A5B0D">
      <w:pPr>
        <w:rPr>
          <w:rFonts w:eastAsia="宋体" w:hint="eastAsia"/>
        </w:rPr>
      </w:pPr>
      <w:bookmarkStart w:id="1" w:name="_GoBack"/>
      <w:bookmarkEnd w:id="1"/>
    </w:p>
    <w:sectPr w:rsidR="002A5B0D" w:rsidRPr="00291C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multilevel"/>
    <w:tmpl w:val="711EEB02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suff w:val="nothing"/>
      <w:lvlText w:val="%1、"/>
      <w:lvlJc w:val="left"/>
    </w:lvl>
    <w:lvl w:ilvl="2">
      <w:start w:val="1"/>
      <w:numFmt w:val="decimal"/>
      <w:suff w:val="nothing"/>
      <w:lvlText w:val="%1、"/>
      <w:lvlJc w:val="left"/>
    </w:lvl>
    <w:lvl w:ilvl="3">
      <w:start w:val="1"/>
      <w:numFmt w:val="decimal"/>
      <w:suff w:val="nothing"/>
      <w:lvlText w:val="%1、"/>
      <w:lvlJc w:val="left"/>
    </w:lvl>
    <w:lvl w:ilvl="4">
      <w:start w:val="1"/>
      <w:numFmt w:val="decimal"/>
      <w:suff w:val="nothing"/>
      <w:lvlText w:val="%1、"/>
      <w:lvlJc w:val="left"/>
    </w:lvl>
    <w:lvl w:ilvl="5">
      <w:start w:val="1"/>
      <w:numFmt w:val="decimal"/>
      <w:suff w:val="nothing"/>
      <w:lvlText w:val="%1、"/>
      <w:lvlJc w:val="left"/>
    </w:lvl>
    <w:lvl w:ilvl="6">
      <w:start w:val="1"/>
      <w:numFmt w:val="decimal"/>
      <w:suff w:val="nothing"/>
      <w:lvlText w:val="%1、"/>
      <w:lvlJc w:val="left"/>
    </w:lvl>
    <w:lvl w:ilvl="7">
      <w:start w:val="1"/>
      <w:numFmt w:val="decimal"/>
      <w:suff w:val="nothing"/>
      <w:lvlText w:val="%1、"/>
      <w:lvlJc w:val="left"/>
    </w:lvl>
    <w:lvl w:ilvl="8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000001"/>
    <w:multiLevelType w:val="multilevel"/>
    <w:tmpl w:val="299A8542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chineseCounting"/>
      <w:suff w:val="nothing"/>
      <w:lvlText w:val="%1、"/>
      <w:lvlJc w:val="left"/>
      <w:rPr>
        <w:rFonts w:hint="eastAsia"/>
      </w:rPr>
    </w:lvl>
    <w:lvl w:ilvl="2">
      <w:start w:val="1"/>
      <w:numFmt w:val="chineseCounting"/>
      <w:suff w:val="nothing"/>
      <w:lvlText w:val="%1、"/>
      <w:lvlJc w:val="left"/>
      <w:rPr>
        <w:rFonts w:hint="eastAsia"/>
      </w:rPr>
    </w:lvl>
    <w:lvl w:ilvl="3">
      <w:start w:val="1"/>
      <w:numFmt w:val="chineseCounting"/>
      <w:suff w:val="nothing"/>
      <w:lvlText w:val="%1、"/>
      <w:lvlJc w:val="left"/>
      <w:rPr>
        <w:rFonts w:hint="eastAsia"/>
      </w:rPr>
    </w:lvl>
    <w:lvl w:ilvl="4">
      <w:start w:val="1"/>
      <w:numFmt w:val="chineseCounting"/>
      <w:suff w:val="nothing"/>
      <w:lvlText w:val="%1、"/>
      <w:lvlJc w:val="left"/>
      <w:rPr>
        <w:rFonts w:hint="eastAsia"/>
      </w:rPr>
    </w:lvl>
    <w:lvl w:ilvl="5">
      <w:start w:val="1"/>
      <w:numFmt w:val="chineseCounting"/>
      <w:suff w:val="nothing"/>
      <w:lvlText w:val="%1、"/>
      <w:lvlJc w:val="left"/>
      <w:rPr>
        <w:rFonts w:hint="eastAsia"/>
      </w:rPr>
    </w:lvl>
    <w:lvl w:ilvl="6">
      <w:start w:val="1"/>
      <w:numFmt w:val="chineseCounting"/>
      <w:suff w:val="nothing"/>
      <w:lvlText w:val="%1、"/>
      <w:lvlJc w:val="left"/>
      <w:rPr>
        <w:rFonts w:hint="eastAsia"/>
      </w:rPr>
    </w:lvl>
    <w:lvl w:ilvl="7">
      <w:start w:val="1"/>
      <w:numFmt w:val="chineseCounting"/>
      <w:suff w:val="nothing"/>
      <w:lvlText w:val="%1、"/>
      <w:lvlJc w:val="left"/>
      <w:rPr>
        <w:rFonts w:hint="eastAsia"/>
      </w:rPr>
    </w:lvl>
    <w:lvl w:ilvl="8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000002"/>
    <w:multiLevelType w:val="multilevel"/>
    <w:tmpl w:val="1F000C5F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Chars="420"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Chars="840"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Chars="1260"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Chars="1680"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Chars="2100"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Chars="2520"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Chars="2940"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Chars="3360" w:left="3780" w:hanging="420"/>
      </w:pPr>
      <w:rPr>
        <w:rFonts w:hint="default"/>
      </w:rPr>
    </w:lvl>
  </w:abstractNum>
  <w:abstractNum w:abstractNumId="3" w15:restartNumberingAfterBreak="0">
    <w:nsid w:val="2F000003"/>
    <w:multiLevelType w:val="multilevel"/>
    <w:tmpl w:val="1F0033C2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Chars="420"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Chars="840"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Chars="1260"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Chars="1680"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Chars="2100"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Chars="2520"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Chars="2940"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Chars="3360" w:left="3780" w:hanging="420"/>
      </w:pPr>
      <w:rPr>
        <w:rFonts w:hint="default"/>
      </w:rPr>
    </w:lvl>
  </w:abstractNum>
  <w:abstractNum w:abstractNumId="4" w15:restartNumberingAfterBreak="0">
    <w:nsid w:val="2F000004"/>
    <w:multiLevelType w:val="multilevel"/>
    <w:tmpl w:val="1F002570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Chars="420"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Chars="840"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Chars="1260"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Chars="1680"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Chars="2100"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Chars="2520"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Chars="2940"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Chars="3360" w:left="3780" w:hanging="4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B0D"/>
    <w:rsid w:val="00291C67"/>
    <w:rsid w:val="002A5B0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FF274"/>
  <w15:docId w15:val="{219B7E57-DE21-4201-A2CB-A6158284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line="576" w:lineRule="auto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C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x.weixiaoinfo.com/web/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</Words>
  <Characters>470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lenove</cp:lastModifiedBy>
  <cp:revision>4</cp:revision>
  <dcterms:created xsi:type="dcterms:W3CDTF">2021-06-01T02:15:00Z</dcterms:created>
  <dcterms:modified xsi:type="dcterms:W3CDTF">2021-06-01T02:21:00Z</dcterms:modified>
</cp:coreProperties>
</file>